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47B20" w14:textId="0D613C88" w:rsidR="0035201E" w:rsidRDefault="0035201E" w:rsidP="00A236D6">
      <w:pPr>
        <w:spacing w:line="276" w:lineRule="auto"/>
        <w:jc w:val="right"/>
        <w:rPr>
          <w:rFonts w:ascii="Arial" w:hAnsi="Arial" w:cs="Arial"/>
          <w:b/>
          <w:i/>
          <w:iCs/>
        </w:rPr>
      </w:pPr>
      <w:r w:rsidRPr="003B3DCD">
        <w:rPr>
          <w:rFonts w:ascii="Arial" w:hAnsi="Arial" w:cs="Arial"/>
          <w:b/>
        </w:rPr>
        <w:t xml:space="preserve">Załącznik nr </w:t>
      </w:r>
      <w:r w:rsidR="00D6726B" w:rsidRPr="003B3DCD">
        <w:rPr>
          <w:rFonts w:ascii="Arial" w:hAnsi="Arial" w:cs="Arial"/>
          <w:b/>
        </w:rPr>
        <w:t>9</w:t>
      </w:r>
      <w:r w:rsidR="002F375F" w:rsidRPr="003B3DCD">
        <w:rPr>
          <w:rFonts w:ascii="Arial" w:hAnsi="Arial" w:cs="Arial"/>
          <w:b/>
        </w:rPr>
        <w:t>b</w:t>
      </w:r>
      <w:r w:rsidRPr="003B3DCD">
        <w:rPr>
          <w:rFonts w:ascii="Arial" w:hAnsi="Arial" w:cs="Arial"/>
          <w:b/>
        </w:rPr>
        <w:t xml:space="preserve"> do Wniosku o dofinansowanie do oceny kryterium formalnego </w:t>
      </w:r>
      <w:r w:rsidRPr="003B3DCD">
        <w:rPr>
          <w:rFonts w:ascii="Arial" w:hAnsi="Arial" w:cs="Arial"/>
          <w:b/>
          <w:i/>
          <w:iCs/>
        </w:rPr>
        <w:t>Typ Beneficjenta, Zgodność projektu z obowiązującymi przepisami</w:t>
      </w:r>
      <w:r w:rsidR="000202EE">
        <w:rPr>
          <w:rFonts w:ascii="Arial" w:hAnsi="Arial" w:cs="Arial"/>
          <w:b/>
          <w:i/>
          <w:iCs/>
        </w:rPr>
        <w:t>,</w:t>
      </w:r>
      <w:r w:rsidRPr="003B3DCD">
        <w:rPr>
          <w:rFonts w:ascii="Arial" w:hAnsi="Arial" w:cs="Arial"/>
          <w:b/>
          <w:i/>
          <w:iCs/>
        </w:rPr>
        <w:t xml:space="preserve"> </w:t>
      </w:r>
      <w:r w:rsidR="003B3DCD">
        <w:rPr>
          <w:rFonts w:ascii="Arial" w:hAnsi="Arial" w:cs="Arial"/>
          <w:b/>
          <w:i/>
          <w:iCs/>
        </w:rPr>
        <w:br/>
        <w:t xml:space="preserve"> </w:t>
      </w:r>
      <w:r w:rsidRPr="003B3DCD">
        <w:rPr>
          <w:rFonts w:ascii="Arial" w:hAnsi="Arial" w:cs="Arial"/>
          <w:b/>
          <w:i/>
          <w:iCs/>
        </w:rPr>
        <w:t xml:space="preserve">Budżet projektu </w:t>
      </w:r>
    </w:p>
    <w:p w14:paraId="1BC89A0B" w14:textId="77777777" w:rsidR="00225D71" w:rsidRPr="003B3DCD" w:rsidRDefault="00225D71" w:rsidP="00A236D6">
      <w:pPr>
        <w:spacing w:line="276" w:lineRule="auto"/>
        <w:jc w:val="right"/>
        <w:rPr>
          <w:rFonts w:ascii="Arial" w:hAnsi="Arial" w:cs="Arial"/>
          <w:b/>
          <w:i/>
          <w:iCs/>
        </w:rPr>
      </w:pPr>
    </w:p>
    <w:p w14:paraId="7B1D054D" w14:textId="79CA512A" w:rsidR="0026788B" w:rsidRDefault="00641471" w:rsidP="00225D71">
      <w:pPr>
        <w:spacing w:after="500" w:line="276" w:lineRule="auto"/>
        <w:jc w:val="right"/>
        <w:rPr>
          <w:rFonts w:ascii="Arial" w:hAnsi="Arial" w:cs="Arial"/>
        </w:rPr>
      </w:pPr>
      <w:r w:rsidRPr="006A26C8">
        <w:rPr>
          <w:rFonts w:ascii="Arial" w:hAnsi="Arial" w:cs="Arial"/>
          <w:b/>
          <w:szCs w:val="20"/>
        </w:rPr>
        <w:br/>
      </w:r>
      <w:r w:rsidR="0026788B" w:rsidRPr="006A26C8">
        <w:rPr>
          <w:rFonts w:ascii="Arial" w:hAnsi="Arial" w:cs="Arial"/>
        </w:rPr>
        <w:t xml:space="preserve">Nazwa i adres </w:t>
      </w:r>
      <w:r w:rsidR="003B3DCD">
        <w:rPr>
          <w:rFonts w:ascii="Arial" w:hAnsi="Arial" w:cs="Arial"/>
        </w:rPr>
        <w:t>W</w:t>
      </w:r>
      <w:r w:rsidR="0026788B" w:rsidRPr="006A26C8">
        <w:rPr>
          <w:rFonts w:ascii="Arial" w:hAnsi="Arial" w:cs="Arial"/>
        </w:rPr>
        <w:t>nioskodawcy</w:t>
      </w:r>
      <w:r w:rsidR="00F604A1" w:rsidRPr="006A26C8">
        <w:rPr>
          <w:rFonts w:ascii="Arial" w:hAnsi="Arial" w:cs="Arial"/>
        </w:rPr>
        <w:t>/Partnera</w:t>
      </w:r>
      <w:r w:rsidR="00B511E8" w:rsidRPr="006A26C8">
        <w:rPr>
          <w:rFonts w:ascii="Arial" w:hAnsi="Arial" w:cs="Arial"/>
        </w:rPr>
        <w:tab/>
      </w:r>
      <w:r w:rsidR="00B511E8" w:rsidRPr="006A26C8">
        <w:rPr>
          <w:rFonts w:ascii="Arial" w:hAnsi="Arial" w:cs="Arial"/>
        </w:rPr>
        <w:tab/>
      </w:r>
      <w:r w:rsidR="00B511E8" w:rsidRPr="006A26C8">
        <w:rPr>
          <w:rFonts w:ascii="Arial" w:hAnsi="Arial" w:cs="Arial"/>
        </w:rPr>
        <w:tab/>
      </w:r>
      <w:r w:rsidR="00B511E8" w:rsidRPr="006A26C8">
        <w:rPr>
          <w:rFonts w:ascii="Arial" w:hAnsi="Arial" w:cs="Arial"/>
        </w:rPr>
        <w:tab/>
      </w:r>
      <w:r w:rsidR="00B511E8" w:rsidRPr="006A26C8">
        <w:rPr>
          <w:rFonts w:ascii="Arial" w:hAnsi="Arial" w:cs="Arial"/>
        </w:rPr>
        <w:tab/>
      </w:r>
      <w:r w:rsidR="0026788B" w:rsidRPr="006A26C8">
        <w:rPr>
          <w:rFonts w:ascii="Arial" w:hAnsi="Arial" w:cs="Arial"/>
        </w:rPr>
        <w:t>Miejscowość, data</w:t>
      </w:r>
    </w:p>
    <w:p w14:paraId="6198A8CC" w14:textId="77777777" w:rsidR="00225D71" w:rsidRPr="006A26C8" w:rsidRDefault="00225D71" w:rsidP="00225D71">
      <w:pPr>
        <w:spacing w:after="500" w:line="276" w:lineRule="auto"/>
        <w:jc w:val="right"/>
        <w:rPr>
          <w:rFonts w:ascii="Arial" w:hAnsi="Arial" w:cs="Arial"/>
        </w:rPr>
      </w:pPr>
    </w:p>
    <w:p w14:paraId="23616285" w14:textId="77777777" w:rsidR="0026386D" w:rsidRPr="006A26C8" w:rsidRDefault="0026386D" w:rsidP="00B511E8">
      <w:pPr>
        <w:spacing w:before="500" w:after="360" w:line="360" w:lineRule="auto"/>
        <w:jc w:val="center"/>
        <w:rPr>
          <w:rFonts w:ascii="Arial" w:hAnsi="Arial" w:cs="Arial"/>
          <w:b/>
        </w:rPr>
      </w:pPr>
      <w:r w:rsidRPr="006A26C8">
        <w:rPr>
          <w:rFonts w:ascii="Arial" w:hAnsi="Arial" w:cs="Arial"/>
          <w:b/>
        </w:rPr>
        <w:t>Informacje dotyczące sytuacji ekonomicznej przedsiębiorcy</w:t>
      </w:r>
      <w:r w:rsidRPr="006A26C8">
        <w:rPr>
          <w:rFonts w:ascii="Arial" w:hAnsi="Arial" w:cs="Arial"/>
          <w:vertAlign w:val="superscript"/>
        </w:rPr>
        <w:footnoteReference w:id="1"/>
      </w:r>
      <w:r w:rsidRPr="006A26C8">
        <w:rPr>
          <w:rFonts w:ascii="Arial" w:hAnsi="Arial" w:cs="Arial"/>
          <w:b/>
        </w:rPr>
        <w:t>, któremu ma być udzielone dofinansowanie</w:t>
      </w:r>
      <w:r w:rsidRPr="006A26C8">
        <w:rPr>
          <w:rFonts w:ascii="Arial" w:hAnsi="Arial" w:cs="Arial"/>
          <w:vertAlign w:val="superscript"/>
        </w:rPr>
        <w:footnoteReference w:id="2"/>
      </w:r>
    </w:p>
    <w:p w14:paraId="6A0D526B" w14:textId="3342F560" w:rsidR="0026386D" w:rsidRPr="006A26C8" w:rsidRDefault="0026386D" w:rsidP="004C5CE8">
      <w:pPr>
        <w:autoSpaceDE w:val="0"/>
        <w:autoSpaceDN w:val="0"/>
        <w:adjustRightInd w:val="0"/>
        <w:spacing w:after="360" w:line="360" w:lineRule="auto"/>
        <w:rPr>
          <w:rFonts w:ascii="Arial" w:hAnsi="Arial" w:cs="Arial"/>
        </w:rPr>
      </w:pPr>
      <w:r w:rsidRPr="006A26C8">
        <w:rPr>
          <w:rFonts w:ascii="Arial" w:hAnsi="Arial" w:cs="Arial"/>
          <w:color w:val="000000"/>
        </w:rPr>
        <w:t>Na podstawie</w:t>
      </w:r>
      <w:r w:rsidR="006D6348" w:rsidRPr="006A26C8">
        <w:rPr>
          <w:rFonts w:ascii="Arial" w:hAnsi="Arial" w:cs="Arial"/>
          <w:color w:val="000000"/>
        </w:rPr>
        <w:t xml:space="preserve">: art. 7 ust. 1 lit. d) Rozporządzenia Parlamentu Europejskiego i Rady (UE) nr 2021/1058 </w:t>
      </w:r>
      <w:r w:rsidRPr="006A26C8">
        <w:rPr>
          <w:rFonts w:ascii="Arial" w:hAnsi="Arial" w:cs="Arial"/>
          <w:color w:val="000000"/>
        </w:rPr>
        <w:t xml:space="preserve">nie wspiera przedsiębiorstw w trudnej sytuacji w rozumieniu unijnych przepisów dotyczących pomocy państwa. Przedsiębiorstwo uznaje się zatem za znajdujące się w trudnej sytuacji, jeżeli zachodzi co najmniej jedna </w:t>
      </w:r>
      <w:r w:rsidR="00B511E8" w:rsidRPr="006A26C8">
        <w:rPr>
          <w:rFonts w:ascii="Arial" w:hAnsi="Arial" w:cs="Arial"/>
          <w:color w:val="000000"/>
        </w:rPr>
        <w:br/>
      </w:r>
      <w:r w:rsidRPr="006A26C8">
        <w:rPr>
          <w:rFonts w:ascii="Arial" w:hAnsi="Arial" w:cs="Arial"/>
          <w:color w:val="000000"/>
        </w:rPr>
        <w:t>z następujących okoliczności:</w:t>
      </w:r>
    </w:p>
    <w:p w14:paraId="1C1FC55D" w14:textId="77777777" w:rsidR="0026386D" w:rsidRPr="006A26C8" w:rsidRDefault="0026386D" w:rsidP="004C5CE8">
      <w:pPr>
        <w:spacing w:after="120" w:line="360" w:lineRule="auto"/>
        <w:rPr>
          <w:rFonts w:ascii="Arial" w:hAnsi="Arial" w:cs="Arial"/>
          <w:bCs/>
        </w:rPr>
      </w:pPr>
      <w:r w:rsidRPr="006A26C8">
        <w:rPr>
          <w:rFonts w:ascii="Arial" w:hAnsi="Arial" w:cs="Arial"/>
          <w:bCs/>
        </w:rPr>
        <w:t>1) Czy, w przypadku spółki akcyjnej, spółki z ograniczoną odpowiedzialnością oraz spółki komandytowo-akcyjnej, wysokość niepokrytych strat przewyższa 50 % wysokości kapitału zarejestrowanego</w:t>
      </w:r>
      <w:r w:rsidR="00A90CD5" w:rsidRPr="006A26C8">
        <w:rPr>
          <w:rStyle w:val="Odwoanieprzypisudolnego"/>
          <w:rFonts w:ascii="Arial" w:hAnsi="Arial" w:cs="Arial"/>
          <w:bCs/>
        </w:rPr>
        <w:footnoteReference w:id="3"/>
      </w:r>
      <w:r w:rsidRPr="006A26C8">
        <w:rPr>
          <w:rFonts w:ascii="Arial" w:hAnsi="Arial" w:cs="Arial"/>
          <w:bCs/>
        </w:rPr>
        <w:t xml:space="preserve"> (nie dotyczy przedsiębiorców mikro, małych lub średnich</w:t>
      </w:r>
      <w:r w:rsidRPr="006A26C8">
        <w:rPr>
          <w:rStyle w:val="Odwoanieprzypisudolnego"/>
          <w:rFonts w:ascii="Arial" w:hAnsi="Arial" w:cs="Arial"/>
          <w:bCs/>
        </w:rPr>
        <w:footnoteReference w:id="4"/>
      </w:r>
      <w:r w:rsidRPr="006A26C8">
        <w:rPr>
          <w:rStyle w:val="Odwoanieprzypisudolnego"/>
          <w:rFonts w:ascii="Arial" w:hAnsi="Arial" w:cs="Arial"/>
          <w:bCs/>
        </w:rPr>
        <w:t xml:space="preserve"> </w:t>
      </w:r>
      <w:r w:rsidRPr="006A26C8">
        <w:rPr>
          <w:rFonts w:ascii="Arial" w:hAnsi="Arial" w:cs="Arial"/>
          <w:bCs/>
        </w:rPr>
        <w:t>istniejących krócej niż 3 lata</w:t>
      </w:r>
      <w:r w:rsidR="00BC6874" w:rsidRPr="006A26C8">
        <w:rPr>
          <w:rFonts w:ascii="Arial" w:hAnsi="Arial" w:cs="Arial"/>
          <w:bCs/>
        </w:rPr>
        <w:t xml:space="preserve"> </w:t>
      </w:r>
      <w:r w:rsidRPr="006A26C8">
        <w:rPr>
          <w:rFonts w:ascii="Arial" w:hAnsi="Arial" w:cs="Arial"/>
          <w:bCs/>
        </w:rPr>
        <w:t>- od dnia ich utworzenia do dnia złożenia wniosku)?</w:t>
      </w:r>
    </w:p>
    <w:p w14:paraId="09E3493F" w14:textId="77777777" w:rsidR="00BC6874" w:rsidRPr="006A26C8" w:rsidRDefault="000202EE" w:rsidP="0026788B">
      <w:pPr>
        <w:spacing w:line="360" w:lineRule="auto"/>
        <w:ind w:left="709"/>
        <w:rPr>
          <w:rFonts w:ascii="Arial" w:hAnsi="Arial" w:cs="Arial"/>
          <w:b/>
          <w:lang w:eastAsia="en-GB"/>
        </w:rPr>
      </w:pPr>
      <w:sdt>
        <w:sdtPr>
          <w:rPr>
            <w:rFonts w:ascii="Arial" w:hAnsi="Arial" w:cs="Arial"/>
            <w:b/>
            <w:lang w:eastAsia="en-GB"/>
          </w:rPr>
          <w:id w:val="15891140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6874" w:rsidRPr="006A26C8">
            <w:rPr>
              <w:rFonts w:ascii="Segoe UI Symbol" w:eastAsia="MS Gothic" w:hAnsi="Segoe UI Symbol" w:cs="Segoe UI Symbol"/>
              <w:b/>
              <w:lang w:eastAsia="en-GB"/>
            </w:rPr>
            <w:t>☐</w:t>
          </w:r>
        </w:sdtContent>
      </w:sdt>
      <w:r w:rsidR="00BC6874" w:rsidRPr="006A26C8">
        <w:rPr>
          <w:rFonts w:ascii="Arial" w:hAnsi="Arial" w:cs="Arial"/>
          <w:b/>
          <w:lang w:eastAsia="en-GB"/>
        </w:rPr>
        <w:t xml:space="preserve">       TAK</w:t>
      </w:r>
    </w:p>
    <w:p w14:paraId="6F7D9BCC" w14:textId="77777777" w:rsidR="00BC6874" w:rsidRPr="006A26C8" w:rsidRDefault="000202EE" w:rsidP="0026788B">
      <w:pPr>
        <w:spacing w:line="360" w:lineRule="auto"/>
        <w:ind w:left="709"/>
        <w:rPr>
          <w:rFonts w:ascii="Arial" w:hAnsi="Arial" w:cs="Arial"/>
          <w:b/>
          <w:lang w:eastAsia="en-GB"/>
        </w:rPr>
      </w:pPr>
      <w:sdt>
        <w:sdtPr>
          <w:rPr>
            <w:rFonts w:ascii="Arial" w:hAnsi="Arial" w:cs="Arial"/>
            <w:b/>
            <w:lang w:eastAsia="en-GB"/>
          </w:rPr>
          <w:id w:val="-3613580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6874" w:rsidRPr="006A26C8">
            <w:rPr>
              <w:rFonts w:ascii="Segoe UI Symbol" w:eastAsia="MS Gothic" w:hAnsi="Segoe UI Symbol" w:cs="Segoe UI Symbol"/>
              <w:b/>
              <w:lang w:eastAsia="en-GB"/>
            </w:rPr>
            <w:t>☐</w:t>
          </w:r>
        </w:sdtContent>
      </w:sdt>
      <w:r w:rsidR="00BC6874" w:rsidRPr="006A26C8">
        <w:rPr>
          <w:rFonts w:ascii="Arial" w:hAnsi="Arial" w:cs="Arial"/>
          <w:b/>
          <w:lang w:eastAsia="en-GB"/>
        </w:rPr>
        <w:t xml:space="preserve">       NIE</w:t>
      </w:r>
    </w:p>
    <w:p w14:paraId="40CEDDDE" w14:textId="77777777" w:rsidR="00BC6874" w:rsidRPr="006A26C8" w:rsidRDefault="000202EE" w:rsidP="004C5CE8">
      <w:pPr>
        <w:spacing w:after="240" w:line="360" w:lineRule="auto"/>
        <w:ind w:left="709"/>
        <w:rPr>
          <w:rFonts w:ascii="Arial" w:hAnsi="Arial" w:cs="Arial"/>
          <w:b/>
          <w:lang w:eastAsia="en-GB"/>
        </w:rPr>
      </w:pPr>
      <w:sdt>
        <w:sdtPr>
          <w:rPr>
            <w:rFonts w:ascii="Arial" w:hAnsi="Arial" w:cs="Arial"/>
            <w:b/>
            <w:lang w:eastAsia="en-GB"/>
          </w:rPr>
          <w:id w:val="19869642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6874" w:rsidRPr="006A26C8">
            <w:rPr>
              <w:rFonts w:ascii="Segoe UI Symbol" w:eastAsia="MS Gothic" w:hAnsi="Segoe UI Symbol" w:cs="Segoe UI Symbol"/>
              <w:b/>
              <w:lang w:eastAsia="en-GB"/>
            </w:rPr>
            <w:t>☐</w:t>
          </w:r>
        </w:sdtContent>
      </w:sdt>
      <w:r w:rsidR="00BC6874" w:rsidRPr="006A26C8">
        <w:rPr>
          <w:rFonts w:ascii="Arial" w:hAnsi="Arial" w:cs="Arial"/>
          <w:b/>
          <w:lang w:eastAsia="en-GB"/>
        </w:rPr>
        <w:t xml:space="preserve">       NIE DOTYCZY</w:t>
      </w:r>
    </w:p>
    <w:p w14:paraId="5B2251C2" w14:textId="7BE238AE" w:rsidR="0026386D" w:rsidRPr="006A26C8" w:rsidRDefault="0026386D" w:rsidP="004C5CE8">
      <w:pPr>
        <w:spacing w:after="120" w:line="360" w:lineRule="auto"/>
        <w:rPr>
          <w:rFonts w:ascii="Arial" w:hAnsi="Arial" w:cs="Arial"/>
          <w:bCs/>
        </w:rPr>
      </w:pPr>
      <w:r w:rsidRPr="006A26C8">
        <w:rPr>
          <w:rFonts w:ascii="Arial" w:hAnsi="Arial" w:cs="Arial"/>
          <w:bCs/>
        </w:rPr>
        <w:t>2) Czy, w przypadku spółki jawnej, spółki komandytowej, spółki partnerskiej oraz spółki cywilnej, wysokość niepokrytych strat przewyższa 50 % wysokości jej kapitału według ksiąg spółki (nie dotyczy przedsiębiorców mikro, małych lub średnich</w:t>
      </w:r>
      <w:r w:rsidRPr="006A26C8">
        <w:rPr>
          <w:rStyle w:val="Odwoanieprzypisudolnego"/>
          <w:rFonts w:ascii="Arial" w:hAnsi="Arial" w:cs="Arial"/>
          <w:bCs/>
        </w:rPr>
        <w:t xml:space="preserve"> </w:t>
      </w:r>
      <w:r w:rsidRPr="006A26C8">
        <w:rPr>
          <w:rFonts w:ascii="Arial" w:hAnsi="Arial" w:cs="Arial"/>
          <w:bCs/>
        </w:rPr>
        <w:t>istniejących krócej niż 3 lata</w:t>
      </w:r>
      <w:r w:rsidR="00A90CD5" w:rsidRPr="006A26C8">
        <w:rPr>
          <w:rFonts w:ascii="Arial" w:hAnsi="Arial" w:cs="Arial"/>
          <w:bCs/>
        </w:rPr>
        <w:t xml:space="preserve"> </w:t>
      </w:r>
      <w:r w:rsidRPr="006A26C8">
        <w:rPr>
          <w:rFonts w:ascii="Arial" w:hAnsi="Arial" w:cs="Arial"/>
          <w:bCs/>
        </w:rPr>
        <w:t>- od dnia ich utworzenia do dnia złożenia wniosku)?</w:t>
      </w:r>
    </w:p>
    <w:p w14:paraId="4EA75D96" w14:textId="77777777" w:rsidR="00BC6874" w:rsidRPr="006A26C8" w:rsidRDefault="000202EE" w:rsidP="0026788B">
      <w:pPr>
        <w:spacing w:line="360" w:lineRule="auto"/>
        <w:ind w:left="709"/>
        <w:rPr>
          <w:rFonts w:ascii="Arial" w:hAnsi="Arial" w:cs="Arial"/>
          <w:b/>
          <w:lang w:eastAsia="en-GB"/>
        </w:rPr>
      </w:pPr>
      <w:sdt>
        <w:sdtPr>
          <w:rPr>
            <w:rFonts w:ascii="Arial" w:hAnsi="Arial" w:cs="Arial"/>
            <w:b/>
            <w:lang w:eastAsia="en-GB"/>
          </w:rPr>
          <w:id w:val="7234942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6874" w:rsidRPr="006A26C8">
            <w:rPr>
              <w:rFonts w:ascii="Segoe UI Symbol" w:eastAsia="MS Gothic" w:hAnsi="Segoe UI Symbol" w:cs="Segoe UI Symbol"/>
              <w:b/>
              <w:lang w:eastAsia="en-GB"/>
            </w:rPr>
            <w:t>☐</w:t>
          </w:r>
        </w:sdtContent>
      </w:sdt>
      <w:r w:rsidR="00BC6874" w:rsidRPr="006A26C8">
        <w:rPr>
          <w:rFonts w:ascii="Arial" w:hAnsi="Arial" w:cs="Arial"/>
          <w:b/>
          <w:lang w:eastAsia="en-GB"/>
        </w:rPr>
        <w:t xml:space="preserve">       TAK</w:t>
      </w:r>
    </w:p>
    <w:p w14:paraId="05BE22BB" w14:textId="77777777" w:rsidR="00BC6874" w:rsidRPr="006A26C8" w:rsidRDefault="000202EE" w:rsidP="0026788B">
      <w:pPr>
        <w:spacing w:line="360" w:lineRule="auto"/>
        <w:ind w:left="709"/>
        <w:rPr>
          <w:rFonts w:ascii="Arial" w:hAnsi="Arial" w:cs="Arial"/>
          <w:b/>
          <w:lang w:eastAsia="en-GB"/>
        </w:rPr>
      </w:pPr>
      <w:sdt>
        <w:sdtPr>
          <w:rPr>
            <w:rFonts w:ascii="Arial" w:hAnsi="Arial" w:cs="Arial"/>
            <w:b/>
            <w:lang w:eastAsia="en-GB"/>
          </w:rPr>
          <w:id w:val="-18432289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6874" w:rsidRPr="006A26C8">
            <w:rPr>
              <w:rFonts w:ascii="Segoe UI Symbol" w:eastAsia="MS Gothic" w:hAnsi="Segoe UI Symbol" w:cs="Segoe UI Symbol"/>
              <w:b/>
              <w:lang w:eastAsia="en-GB"/>
            </w:rPr>
            <w:t>☐</w:t>
          </w:r>
        </w:sdtContent>
      </w:sdt>
      <w:r w:rsidR="00BC6874" w:rsidRPr="006A26C8">
        <w:rPr>
          <w:rFonts w:ascii="Arial" w:hAnsi="Arial" w:cs="Arial"/>
          <w:b/>
          <w:lang w:eastAsia="en-GB"/>
        </w:rPr>
        <w:t xml:space="preserve">       NIE</w:t>
      </w:r>
    </w:p>
    <w:p w14:paraId="6A470E3D" w14:textId="77777777" w:rsidR="00BC6874" w:rsidRPr="006A26C8" w:rsidRDefault="000202EE" w:rsidP="004C5CE8">
      <w:pPr>
        <w:spacing w:after="360" w:line="360" w:lineRule="auto"/>
        <w:ind w:left="709"/>
        <w:rPr>
          <w:rFonts w:ascii="Arial" w:hAnsi="Arial" w:cs="Arial"/>
          <w:b/>
          <w:lang w:eastAsia="en-GB"/>
        </w:rPr>
      </w:pPr>
      <w:sdt>
        <w:sdtPr>
          <w:rPr>
            <w:rFonts w:ascii="Arial" w:hAnsi="Arial" w:cs="Arial"/>
            <w:b/>
            <w:lang w:eastAsia="en-GB"/>
          </w:rPr>
          <w:id w:val="-19189292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6874" w:rsidRPr="006A26C8">
            <w:rPr>
              <w:rFonts w:ascii="Segoe UI Symbol" w:eastAsia="MS Gothic" w:hAnsi="Segoe UI Symbol" w:cs="Segoe UI Symbol"/>
              <w:b/>
              <w:lang w:eastAsia="en-GB"/>
            </w:rPr>
            <w:t>☐</w:t>
          </w:r>
        </w:sdtContent>
      </w:sdt>
      <w:r w:rsidR="00BC6874" w:rsidRPr="006A26C8">
        <w:rPr>
          <w:rFonts w:ascii="Arial" w:hAnsi="Arial" w:cs="Arial"/>
          <w:b/>
          <w:lang w:eastAsia="en-GB"/>
        </w:rPr>
        <w:t xml:space="preserve">       NIE DOTYCZY</w:t>
      </w:r>
    </w:p>
    <w:p w14:paraId="42FA1DBD" w14:textId="77777777" w:rsidR="0026386D" w:rsidRPr="006A26C8" w:rsidRDefault="0026386D" w:rsidP="004C5CE8">
      <w:pPr>
        <w:spacing w:after="120" w:line="360" w:lineRule="auto"/>
        <w:rPr>
          <w:rFonts w:ascii="Arial" w:hAnsi="Arial" w:cs="Arial"/>
          <w:bCs/>
        </w:rPr>
      </w:pPr>
      <w:r w:rsidRPr="006A26C8">
        <w:rPr>
          <w:rFonts w:ascii="Arial" w:hAnsi="Arial" w:cs="Arial"/>
          <w:bCs/>
        </w:rPr>
        <w:t>3) Czy podmiot jest przedmiotem zbiorowego postępowania upadłościowego lub spełnia kryteria kwalifikujące go do objęcia postępowaniem upadłościowym?</w:t>
      </w:r>
    </w:p>
    <w:p w14:paraId="1053C4DD" w14:textId="77777777" w:rsidR="00BC6874" w:rsidRPr="006A26C8" w:rsidRDefault="000202EE" w:rsidP="0026788B">
      <w:pPr>
        <w:spacing w:line="360" w:lineRule="auto"/>
        <w:ind w:left="709"/>
        <w:rPr>
          <w:rFonts w:ascii="Arial" w:hAnsi="Arial" w:cs="Arial"/>
          <w:b/>
          <w:lang w:eastAsia="en-GB"/>
        </w:rPr>
      </w:pPr>
      <w:sdt>
        <w:sdtPr>
          <w:rPr>
            <w:rFonts w:ascii="Arial" w:hAnsi="Arial" w:cs="Arial"/>
            <w:b/>
            <w:lang w:eastAsia="en-GB"/>
          </w:rPr>
          <w:id w:val="-4742140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6874" w:rsidRPr="006A26C8">
            <w:rPr>
              <w:rFonts w:ascii="Segoe UI Symbol" w:eastAsia="MS Gothic" w:hAnsi="Segoe UI Symbol" w:cs="Segoe UI Symbol"/>
              <w:b/>
              <w:lang w:eastAsia="en-GB"/>
            </w:rPr>
            <w:t>☐</w:t>
          </w:r>
        </w:sdtContent>
      </w:sdt>
      <w:r w:rsidR="00BC6874" w:rsidRPr="006A26C8">
        <w:rPr>
          <w:rFonts w:ascii="Arial" w:hAnsi="Arial" w:cs="Arial"/>
          <w:b/>
          <w:lang w:eastAsia="en-GB"/>
        </w:rPr>
        <w:t xml:space="preserve">       TAK</w:t>
      </w:r>
    </w:p>
    <w:p w14:paraId="78B406A8" w14:textId="77777777" w:rsidR="00BC6874" w:rsidRPr="006A26C8" w:rsidRDefault="000202EE" w:rsidP="004C5CE8">
      <w:pPr>
        <w:spacing w:after="120" w:line="360" w:lineRule="auto"/>
        <w:ind w:left="709"/>
        <w:rPr>
          <w:rFonts w:ascii="Arial" w:hAnsi="Arial" w:cs="Arial"/>
          <w:b/>
          <w:lang w:eastAsia="en-GB"/>
        </w:rPr>
      </w:pPr>
      <w:sdt>
        <w:sdtPr>
          <w:rPr>
            <w:rFonts w:ascii="Arial" w:hAnsi="Arial" w:cs="Arial"/>
            <w:b/>
            <w:lang w:eastAsia="en-GB"/>
          </w:rPr>
          <w:id w:val="-18822326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6874" w:rsidRPr="006A26C8">
            <w:rPr>
              <w:rFonts w:ascii="Segoe UI Symbol" w:eastAsia="MS Gothic" w:hAnsi="Segoe UI Symbol" w:cs="Segoe UI Symbol"/>
              <w:b/>
              <w:lang w:eastAsia="en-GB"/>
            </w:rPr>
            <w:t>☐</w:t>
          </w:r>
        </w:sdtContent>
      </w:sdt>
      <w:r w:rsidR="00BC6874" w:rsidRPr="006A26C8">
        <w:rPr>
          <w:rFonts w:ascii="Arial" w:hAnsi="Arial" w:cs="Arial"/>
          <w:b/>
          <w:lang w:eastAsia="en-GB"/>
        </w:rPr>
        <w:t xml:space="preserve">       NIE</w:t>
      </w:r>
    </w:p>
    <w:p w14:paraId="2D7059F6" w14:textId="28A23E8E" w:rsidR="0026386D" w:rsidRPr="006A26C8" w:rsidRDefault="0026386D" w:rsidP="004C5CE8">
      <w:pPr>
        <w:spacing w:after="120" w:line="360" w:lineRule="auto"/>
        <w:rPr>
          <w:rFonts w:ascii="Arial" w:hAnsi="Arial" w:cs="Arial"/>
          <w:bCs/>
        </w:rPr>
      </w:pPr>
      <w:r w:rsidRPr="006A26C8">
        <w:rPr>
          <w:rFonts w:ascii="Arial" w:hAnsi="Arial" w:cs="Arial"/>
          <w:bCs/>
        </w:rPr>
        <w:t xml:space="preserve">4) Czy, w przypadku przedsiębiorcy innego niż mikro, mały lub średni, w ciągu ostatnich dwóch lat stosunek długów do kapitału własnego był większy niż 7,5 </w:t>
      </w:r>
      <w:r w:rsidR="00B511E8" w:rsidRPr="006A26C8">
        <w:rPr>
          <w:rFonts w:ascii="Arial" w:hAnsi="Arial" w:cs="Arial"/>
          <w:bCs/>
        </w:rPr>
        <w:br/>
      </w:r>
      <w:r w:rsidRPr="006A26C8">
        <w:rPr>
          <w:rFonts w:ascii="Arial" w:hAnsi="Arial" w:cs="Arial"/>
          <w:bCs/>
        </w:rPr>
        <w:t>a stosunek zysku operacyjnego powiększonego o amortyzację do odsetek był niższy niż 1?</w:t>
      </w:r>
    </w:p>
    <w:p w14:paraId="4A3800D1" w14:textId="77777777" w:rsidR="00BC6874" w:rsidRPr="006A26C8" w:rsidRDefault="000202EE" w:rsidP="0026788B">
      <w:pPr>
        <w:spacing w:line="360" w:lineRule="auto"/>
        <w:ind w:left="709"/>
        <w:rPr>
          <w:rFonts w:ascii="Arial" w:hAnsi="Arial" w:cs="Arial"/>
          <w:b/>
          <w:lang w:eastAsia="en-GB"/>
        </w:rPr>
      </w:pPr>
      <w:sdt>
        <w:sdtPr>
          <w:rPr>
            <w:rFonts w:ascii="Arial" w:hAnsi="Arial" w:cs="Arial"/>
            <w:b/>
            <w:lang w:eastAsia="en-GB"/>
          </w:rPr>
          <w:id w:val="4974678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6874" w:rsidRPr="006A26C8">
            <w:rPr>
              <w:rFonts w:ascii="Segoe UI Symbol" w:eastAsia="MS Gothic" w:hAnsi="Segoe UI Symbol" w:cs="Segoe UI Symbol"/>
              <w:b/>
              <w:lang w:eastAsia="en-GB"/>
            </w:rPr>
            <w:t>☐</w:t>
          </w:r>
        </w:sdtContent>
      </w:sdt>
      <w:r w:rsidR="00BC6874" w:rsidRPr="006A26C8">
        <w:rPr>
          <w:rFonts w:ascii="Arial" w:hAnsi="Arial" w:cs="Arial"/>
          <w:b/>
          <w:lang w:eastAsia="en-GB"/>
        </w:rPr>
        <w:t xml:space="preserve">       TAK</w:t>
      </w:r>
    </w:p>
    <w:p w14:paraId="61843295" w14:textId="77777777" w:rsidR="00BC6874" w:rsidRPr="006A26C8" w:rsidRDefault="000202EE" w:rsidP="0026788B">
      <w:pPr>
        <w:spacing w:line="360" w:lineRule="auto"/>
        <w:ind w:left="709"/>
        <w:rPr>
          <w:rFonts w:ascii="Arial" w:hAnsi="Arial" w:cs="Arial"/>
          <w:b/>
          <w:lang w:eastAsia="en-GB"/>
        </w:rPr>
      </w:pPr>
      <w:sdt>
        <w:sdtPr>
          <w:rPr>
            <w:rFonts w:ascii="Arial" w:hAnsi="Arial" w:cs="Arial"/>
            <w:b/>
            <w:lang w:eastAsia="en-GB"/>
          </w:rPr>
          <w:id w:val="-1967881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6874" w:rsidRPr="006A26C8">
            <w:rPr>
              <w:rFonts w:ascii="Segoe UI Symbol" w:eastAsia="MS Gothic" w:hAnsi="Segoe UI Symbol" w:cs="Segoe UI Symbol"/>
              <w:b/>
              <w:lang w:eastAsia="en-GB"/>
            </w:rPr>
            <w:t>☐</w:t>
          </w:r>
        </w:sdtContent>
      </w:sdt>
      <w:r w:rsidR="00BC6874" w:rsidRPr="006A26C8">
        <w:rPr>
          <w:rFonts w:ascii="Arial" w:hAnsi="Arial" w:cs="Arial"/>
          <w:b/>
          <w:lang w:eastAsia="en-GB"/>
        </w:rPr>
        <w:t xml:space="preserve">       NIE</w:t>
      </w:r>
    </w:p>
    <w:p w14:paraId="2795641C" w14:textId="77777777" w:rsidR="00BC6874" w:rsidRPr="006A26C8" w:rsidRDefault="000202EE" w:rsidP="004C5CE8">
      <w:pPr>
        <w:spacing w:after="120" w:line="360" w:lineRule="auto"/>
        <w:ind w:left="709"/>
        <w:rPr>
          <w:rFonts w:ascii="Arial" w:hAnsi="Arial" w:cs="Arial"/>
          <w:b/>
          <w:lang w:eastAsia="en-GB"/>
        </w:rPr>
      </w:pPr>
      <w:sdt>
        <w:sdtPr>
          <w:rPr>
            <w:rFonts w:ascii="Arial" w:hAnsi="Arial" w:cs="Arial"/>
            <w:b/>
            <w:lang w:eastAsia="en-GB"/>
          </w:rPr>
          <w:id w:val="-8551970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6874" w:rsidRPr="006A26C8">
            <w:rPr>
              <w:rFonts w:ascii="Segoe UI Symbol" w:eastAsia="MS Gothic" w:hAnsi="Segoe UI Symbol" w:cs="Segoe UI Symbol"/>
              <w:b/>
              <w:lang w:eastAsia="en-GB"/>
            </w:rPr>
            <w:t>☐</w:t>
          </w:r>
        </w:sdtContent>
      </w:sdt>
      <w:r w:rsidR="00BC6874" w:rsidRPr="006A26C8">
        <w:rPr>
          <w:rFonts w:ascii="Arial" w:hAnsi="Arial" w:cs="Arial"/>
          <w:b/>
          <w:lang w:eastAsia="en-GB"/>
        </w:rPr>
        <w:t xml:space="preserve">       NIE DOTYCZY</w:t>
      </w:r>
    </w:p>
    <w:p w14:paraId="292E41D1" w14:textId="577B0A73" w:rsidR="008C18E0" w:rsidRPr="006A26C8" w:rsidRDefault="0026386D" w:rsidP="004C5CE8">
      <w:pPr>
        <w:spacing w:after="120" w:line="360" w:lineRule="auto"/>
        <w:rPr>
          <w:rFonts w:ascii="Arial" w:hAnsi="Arial" w:cs="Arial"/>
        </w:rPr>
      </w:pPr>
      <w:r w:rsidRPr="006A26C8">
        <w:rPr>
          <w:rFonts w:ascii="Arial" w:hAnsi="Arial" w:cs="Arial"/>
          <w:bCs/>
        </w:rPr>
        <w:t xml:space="preserve">5) </w:t>
      </w:r>
      <w:r w:rsidR="007F46F5" w:rsidRPr="006A26C8">
        <w:rPr>
          <w:rFonts w:ascii="Arial" w:hAnsi="Arial" w:cs="Arial"/>
          <w:bCs/>
        </w:rPr>
        <w:t xml:space="preserve"> C</w:t>
      </w:r>
      <w:r w:rsidR="004C5CE8" w:rsidRPr="006A26C8">
        <w:rPr>
          <w:rFonts w:ascii="Arial" w:hAnsi="Arial" w:cs="Arial"/>
          <w:bCs/>
        </w:rPr>
        <w:t xml:space="preserve">zy </w:t>
      </w:r>
      <w:r w:rsidRPr="006A26C8">
        <w:rPr>
          <w:rFonts w:ascii="Arial" w:hAnsi="Arial" w:cs="Arial"/>
          <w:bCs/>
        </w:rPr>
        <w:t xml:space="preserve">podmiot </w:t>
      </w:r>
      <w:r w:rsidRPr="006A26C8">
        <w:rPr>
          <w:rFonts w:ascii="Arial" w:hAnsi="Arial" w:cs="Arial"/>
        </w:rPr>
        <w:t>otrzymał pomoc na ratowanie i nie spłacił do tej pory pożyczki ani nie zakończył umowy o gwarancję lub otrzymał pomoc na restrukturyzację i nadal realizuje plan restrukturyzacyjny</w:t>
      </w:r>
      <w:r w:rsidRPr="006A26C8">
        <w:rPr>
          <w:rStyle w:val="Odwoanieprzypisudolnego"/>
          <w:rFonts w:ascii="Arial" w:hAnsi="Arial" w:cs="Arial"/>
        </w:rPr>
        <w:t xml:space="preserve"> </w:t>
      </w:r>
      <w:r w:rsidRPr="006A26C8">
        <w:rPr>
          <w:rStyle w:val="Odwoanieprzypisudolnego"/>
          <w:rFonts w:ascii="Arial" w:hAnsi="Arial" w:cs="Arial"/>
        </w:rPr>
        <w:footnoteReference w:id="5"/>
      </w:r>
      <w:r w:rsidRPr="006A26C8">
        <w:rPr>
          <w:rFonts w:ascii="Arial" w:hAnsi="Arial" w:cs="Arial"/>
        </w:rPr>
        <w:t>?</w:t>
      </w:r>
    </w:p>
    <w:p w14:paraId="6E9FB8E1" w14:textId="156FFC33" w:rsidR="00BC6874" w:rsidRPr="006A26C8" w:rsidRDefault="000202EE" w:rsidP="00B511E8">
      <w:pPr>
        <w:spacing w:after="160" w:line="259" w:lineRule="auto"/>
        <w:ind w:firstLine="708"/>
        <w:rPr>
          <w:rFonts w:ascii="Arial" w:hAnsi="Arial" w:cs="Arial"/>
          <w:b/>
          <w:lang w:eastAsia="en-GB"/>
        </w:rPr>
      </w:pPr>
      <w:sdt>
        <w:sdtPr>
          <w:rPr>
            <w:rFonts w:ascii="Arial" w:hAnsi="Arial" w:cs="Arial"/>
            <w:b/>
            <w:lang w:eastAsia="en-GB"/>
          </w:rPr>
          <w:id w:val="14548241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11E8" w:rsidRPr="006A26C8">
            <w:rPr>
              <w:rFonts w:ascii="Segoe UI Symbol" w:eastAsia="MS Gothic" w:hAnsi="Segoe UI Symbol" w:cs="Segoe UI Symbol"/>
              <w:b/>
              <w:lang w:eastAsia="en-GB"/>
            </w:rPr>
            <w:t>☐</w:t>
          </w:r>
        </w:sdtContent>
      </w:sdt>
      <w:r w:rsidR="00BC6874" w:rsidRPr="006A26C8">
        <w:rPr>
          <w:rFonts w:ascii="Arial" w:hAnsi="Arial" w:cs="Arial"/>
          <w:b/>
          <w:lang w:eastAsia="en-GB"/>
        </w:rPr>
        <w:t xml:space="preserve">       TAK</w:t>
      </w:r>
    </w:p>
    <w:p w14:paraId="0084744C" w14:textId="6509D766" w:rsidR="00BC6874" w:rsidRPr="006A26C8" w:rsidRDefault="000202EE" w:rsidP="0026788B">
      <w:pPr>
        <w:spacing w:line="360" w:lineRule="auto"/>
        <w:ind w:left="709"/>
        <w:rPr>
          <w:rFonts w:ascii="Arial" w:hAnsi="Arial" w:cs="Arial"/>
          <w:b/>
          <w:lang w:eastAsia="en-GB"/>
        </w:rPr>
      </w:pPr>
      <w:sdt>
        <w:sdtPr>
          <w:rPr>
            <w:rFonts w:ascii="Arial" w:hAnsi="Arial" w:cs="Arial"/>
            <w:b/>
            <w:lang w:eastAsia="en-GB"/>
          </w:rPr>
          <w:id w:val="-13111646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11E8" w:rsidRPr="006A26C8">
            <w:rPr>
              <w:rFonts w:ascii="Segoe UI Symbol" w:eastAsia="MS Gothic" w:hAnsi="Segoe UI Symbol" w:cs="Segoe UI Symbol"/>
              <w:b/>
              <w:lang w:eastAsia="en-GB"/>
            </w:rPr>
            <w:t>☐</w:t>
          </w:r>
        </w:sdtContent>
      </w:sdt>
      <w:r w:rsidR="00BC6874" w:rsidRPr="006A26C8">
        <w:rPr>
          <w:rFonts w:ascii="Arial" w:hAnsi="Arial" w:cs="Arial"/>
          <w:b/>
          <w:lang w:eastAsia="en-GB"/>
        </w:rPr>
        <w:t xml:space="preserve">       NIE</w:t>
      </w:r>
    </w:p>
    <w:p w14:paraId="746E3217" w14:textId="77777777" w:rsidR="00BC6874" w:rsidRPr="006A26C8" w:rsidRDefault="000202EE" w:rsidP="0026788B">
      <w:pPr>
        <w:spacing w:after="160" w:line="360" w:lineRule="auto"/>
        <w:ind w:left="709"/>
        <w:rPr>
          <w:rFonts w:ascii="Arial" w:hAnsi="Arial" w:cs="Arial"/>
          <w:b/>
          <w:lang w:eastAsia="en-GB"/>
        </w:rPr>
      </w:pPr>
      <w:sdt>
        <w:sdtPr>
          <w:rPr>
            <w:rFonts w:ascii="Arial" w:hAnsi="Arial" w:cs="Arial"/>
            <w:b/>
            <w:lang w:eastAsia="en-GB"/>
          </w:rPr>
          <w:id w:val="-16424941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6874" w:rsidRPr="006A26C8">
            <w:rPr>
              <w:rFonts w:ascii="Segoe UI Symbol" w:eastAsia="MS Gothic" w:hAnsi="Segoe UI Symbol" w:cs="Segoe UI Symbol"/>
              <w:b/>
              <w:lang w:eastAsia="en-GB"/>
            </w:rPr>
            <w:t>☐</w:t>
          </w:r>
        </w:sdtContent>
      </w:sdt>
      <w:r w:rsidR="00BC6874" w:rsidRPr="006A26C8">
        <w:rPr>
          <w:rFonts w:ascii="Arial" w:hAnsi="Arial" w:cs="Arial"/>
          <w:b/>
          <w:lang w:eastAsia="en-GB"/>
        </w:rPr>
        <w:t xml:space="preserve">       NIE DOTYCZY</w:t>
      </w:r>
    </w:p>
    <w:p w14:paraId="42849C2F" w14:textId="77777777" w:rsidR="0026386D" w:rsidRPr="006A26C8" w:rsidRDefault="0026386D" w:rsidP="004C5CE8">
      <w:pPr>
        <w:spacing w:after="120" w:line="360" w:lineRule="auto"/>
        <w:rPr>
          <w:rFonts w:ascii="Arial" w:hAnsi="Arial" w:cs="Arial"/>
        </w:rPr>
      </w:pPr>
      <w:r w:rsidRPr="006A26C8">
        <w:rPr>
          <w:rFonts w:ascii="Arial" w:hAnsi="Arial" w:cs="Arial"/>
        </w:rPr>
        <w:lastRenderedPageBreak/>
        <w:t>6) Czy którykolwiek z przedsiębiorców powiązanych z Wnioskodawcą spełnia co najmniej jedną z przesłanek określonych w pkt 1-5?</w:t>
      </w:r>
    </w:p>
    <w:p w14:paraId="746897CE" w14:textId="77777777" w:rsidR="00A90CD5" w:rsidRPr="006A26C8" w:rsidRDefault="000202EE" w:rsidP="0026788B">
      <w:pPr>
        <w:spacing w:line="360" w:lineRule="auto"/>
        <w:ind w:left="709"/>
        <w:rPr>
          <w:rFonts w:ascii="Arial" w:hAnsi="Arial" w:cs="Arial"/>
          <w:b/>
          <w:lang w:eastAsia="en-GB"/>
        </w:rPr>
      </w:pPr>
      <w:sdt>
        <w:sdtPr>
          <w:rPr>
            <w:rFonts w:ascii="Arial" w:hAnsi="Arial" w:cs="Arial"/>
            <w:b/>
            <w:lang w:eastAsia="en-GB"/>
          </w:rPr>
          <w:id w:val="-2226058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0CD5" w:rsidRPr="006A26C8">
            <w:rPr>
              <w:rFonts w:ascii="Segoe UI Symbol" w:eastAsia="MS Gothic" w:hAnsi="Segoe UI Symbol" w:cs="Segoe UI Symbol"/>
              <w:b/>
              <w:lang w:eastAsia="en-GB"/>
            </w:rPr>
            <w:t>☐</w:t>
          </w:r>
        </w:sdtContent>
      </w:sdt>
      <w:r w:rsidR="00A90CD5" w:rsidRPr="006A26C8">
        <w:rPr>
          <w:rFonts w:ascii="Arial" w:hAnsi="Arial" w:cs="Arial"/>
          <w:b/>
          <w:lang w:eastAsia="en-GB"/>
        </w:rPr>
        <w:t xml:space="preserve">       TAK</w:t>
      </w:r>
    </w:p>
    <w:p w14:paraId="6B94A6C8" w14:textId="77777777" w:rsidR="00A90CD5" w:rsidRPr="006A26C8" w:rsidRDefault="000202EE" w:rsidP="0026788B">
      <w:pPr>
        <w:spacing w:line="360" w:lineRule="auto"/>
        <w:ind w:left="709"/>
        <w:rPr>
          <w:rFonts w:ascii="Arial" w:hAnsi="Arial" w:cs="Arial"/>
          <w:b/>
          <w:lang w:eastAsia="en-GB"/>
        </w:rPr>
      </w:pPr>
      <w:sdt>
        <w:sdtPr>
          <w:rPr>
            <w:rFonts w:ascii="Arial" w:hAnsi="Arial" w:cs="Arial"/>
            <w:b/>
            <w:lang w:eastAsia="en-GB"/>
          </w:rPr>
          <w:id w:val="19874328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0CD5" w:rsidRPr="006A26C8">
            <w:rPr>
              <w:rFonts w:ascii="Segoe UI Symbol" w:eastAsia="MS Gothic" w:hAnsi="Segoe UI Symbol" w:cs="Segoe UI Symbol"/>
              <w:b/>
              <w:lang w:eastAsia="en-GB"/>
            </w:rPr>
            <w:t>☐</w:t>
          </w:r>
        </w:sdtContent>
      </w:sdt>
      <w:r w:rsidR="00A90CD5" w:rsidRPr="006A26C8">
        <w:rPr>
          <w:rFonts w:ascii="Arial" w:hAnsi="Arial" w:cs="Arial"/>
          <w:b/>
          <w:lang w:eastAsia="en-GB"/>
        </w:rPr>
        <w:t xml:space="preserve">       NIE</w:t>
      </w:r>
    </w:p>
    <w:p w14:paraId="40CF24B1" w14:textId="77777777" w:rsidR="00A90CD5" w:rsidRPr="006A26C8" w:rsidRDefault="000202EE" w:rsidP="0026788B">
      <w:pPr>
        <w:spacing w:after="160" w:line="360" w:lineRule="auto"/>
        <w:ind w:left="709"/>
        <w:rPr>
          <w:rFonts w:ascii="Arial" w:hAnsi="Arial" w:cs="Arial"/>
          <w:b/>
          <w:lang w:eastAsia="en-GB"/>
        </w:rPr>
      </w:pPr>
      <w:sdt>
        <w:sdtPr>
          <w:rPr>
            <w:rFonts w:ascii="Arial" w:hAnsi="Arial" w:cs="Arial"/>
            <w:b/>
            <w:lang w:eastAsia="en-GB"/>
          </w:rPr>
          <w:id w:val="5380145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0CD5" w:rsidRPr="006A26C8">
            <w:rPr>
              <w:rFonts w:ascii="Segoe UI Symbol" w:eastAsia="MS Gothic" w:hAnsi="Segoe UI Symbol" w:cs="Segoe UI Symbol"/>
              <w:b/>
              <w:lang w:eastAsia="en-GB"/>
            </w:rPr>
            <w:t>☐</w:t>
          </w:r>
        </w:sdtContent>
      </w:sdt>
      <w:r w:rsidR="00A90CD5" w:rsidRPr="006A26C8">
        <w:rPr>
          <w:rFonts w:ascii="Arial" w:hAnsi="Arial" w:cs="Arial"/>
          <w:b/>
          <w:lang w:eastAsia="en-GB"/>
        </w:rPr>
        <w:t xml:space="preserve">       NIE DOTYCZY</w:t>
      </w:r>
    </w:p>
    <w:p w14:paraId="65BF72A4" w14:textId="77777777" w:rsidR="0026386D" w:rsidRPr="006A26C8" w:rsidRDefault="0026386D" w:rsidP="008C18E0">
      <w:pPr>
        <w:spacing w:before="600" w:after="120" w:line="360" w:lineRule="auto"/>
        <w:rPr>
          <w:rFonts w:ascii="Arial" w:hAnsi="Arial" w:cs="Arial"/>
          <w:bCs/>
          <w:color w:val="000000"/>
        </w:rPr>
      </w:pPr>
      <w:r w:rsidRPr="006A26C8">
        <w:rPr>
          <w:rFonts w:ascii="Arial" w:hAnsi="Arial" w:cs="Arial"/>
          <w:b/>
          <w:bCs/>
          <w:color w:val="000000"/>
        </w:rPr>
        <w:t>Jestem świadomy odpowiedzialności karnej za złożenie fałszywych oświadczeń.</w:t>
      </w:r>
    </w:p>
    <w:p w14:paraId="7C9DDD55" w14:textId="77777777" w:rsidR="0026386D" w:rsidRPr="006A26C8" w:rsidRDefault="0026386D" w:rsidP="008C18E0">
      <w:pPr>
        <w:spacing w:before="840" w:line="360" w:lineRule="auto"/>
        <w:ind w:left="142"/>
        <w:rPr>
          <w:rFonts w:ascii="Arial" w:hAnsi="Arial" w:cs="Arial"/>
          <w:b/>
        </w:rPr>
      </w:pPr>
      <w:r w:rsidRPr="006A26C8">
        <w:rPr>
          <w:rFonts w:ascii="Arial" w:hAnsi="Arial" w:cs="Arial"/>
          <w:b/>
        </w:rPr>
        <w:t>………………………………………………………………………………………..</w:t>
      </w:r>
    </w:p>
    <w:p w14:paraId="4F410B53" w14:textId="0E8237D1" w:rsidR="0026386D" w:rsidRPr="006A26C8" w:rsidRDefault="0026386D" w:rsidP="004C5CE8">
      <w:pPr>
        <w:spacing w:line="360" w:lineRule="auto"/>
        <w:ind w:left="142"/>
        <w:rPr>
          <w:rFonts w:ascii="Arial" w:hAnsi="Arial" w:cs="Arial"/>
        </w:rPr>
      </w:pPr>
      <w:r w:rsidRPr="006A26C8">
        <w:rPr>
          <w:rFonts w:ascii="Arial" w:hAnsi="Arial" w:cs="Arial"/>
        </w:rPr>
        <w:t>data i podpis/podpisy osób uprawnionych do reprezentacji Wnioskodawcy</w:t>
      </w:r>
      <w:r w:rsidR="00F604A1" w:rsidRPr="006A26C8">
        <w:rPr>
          <w:rFonts w:ascii="Arial" w:hAnsi="Arial" w:cs="Arial"/>
        </w:rPr>
        <w:t>/Partnera</w:t>
      </w:r>
      <w:r w:rsidRPr="006A26C8">
        <w:rPr>
          <w:rFonts w:ascii="Arial" w:hAnsi="Arial" w:cs="Arial"/>
        </w:rPr>
        <w:t xml:space="preserve"> </w:t>
      </w:r>
    </w:p>
    <w:sectPr w:rsidR="0026386D" w:rsidRPr="006A26C8" w:rsidSect="008C18E0">
      <w:headerReference w:type="default" r:id="rId7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83208" w14:textId="77777777" w:rsidR="007F0667" w:rsidRDefault="007F0667" w:rsidP="0026386D">
      <w:r>
        <w:separator/>
      </w:r>
    </w:p>
  </w:endnote>
  <w:endnote w:type="continuationSeparator" w:id="0">
    <w:p w14:paraId="4043AEBA" w14:textId="77777777" w:rsidR="007F0667" w:rsidRDefault="007F0667" w:rsidP="00263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Albertina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7B9C0" w14:textId="77777777" w:rsidR="007F0667" w:rsidRDefault="007F0667" w:rsidP="0026386D">
      <w:r>
        <w:separator/>
      </w:r>
    </w:p>
  </w:footnote>
  <w:footnote w:type="continuationSeparator" w:id="0">
    <w:p w14:paraId="3C48BBF6" w14:textId="77777777" w:rsidR="007F0667" w:rsidRDefault="007F0667" w:rsidP="0026386D">
      <w:r>
        <w:continuationSeparator/>
      </w:r>
    </w:p>
  </w:footnote>
  <w:footnote w:id="1">
    <w:p w14:paraId="099BB6B7" w14:textId="77777777" w:rsidR="0026386D" w:rsidRPr="00B511E8" w:rsidRDefault="0026386D" w:rsidP="0077711C">
      <w:pPr>
        <w:pStyle w:val="Tekstprzypisudolnego"/>
        <w:rPr>
          <w:rFonts w:ascii="Arial" w:hAnsi="Arial" w:cs="Arial"/>
        </w:rPr>
      </w:pPr>
      <w:r w:rsidRPr="00B511E8">
        <w:rPr>
          <w:rStyle w:val="Odwoanieprzypisudolnego"/>
          <w:rFonts w:ascii="Arial" w:hAnsi="Arial" w:cs="Arial"/>
        </w:rPr>
        <w:footnoteRef/>
      </w:r>
      <w:r w:rsidRPr="00B511E8">
        <w:rPr>
          <w:rFonts w:ascii="Arial" w:hAnsi="Arial" w:cs="Arial"/>
        </w:rPr>
        <w:t xml:space="preserve"> „Przedsiębiorstwo” w rozumieniu </w:t>
      </w:r>
      <w:r w:rsidRPr="00B511E8">
        <w:rPr>
          <w:rFonts w:ascii="Arial" w:hAnsi="Arial" w:cs="Arial"/>
          <w:bCs/>
        </w:rPr>
        <w:t xml:space="preserve">orzecznictwa Trybunału Sprawiedliwości UE jako jednolity organizm gospodarczy </w:t>
      </w:r>
      <w:r w:rsidRPr="00B511E8">
        <w:rPr>
          <w:rFonts w:ascii="Arial" w:hAnsi="Arial" w:cs="Arial"/>
        </w:rPr>
        <w:t xml:space="preserve">(single economic unit), który obejmuje także wszystkich przedsiębiorców powiązanych (kryteria powiązania określa art. 3 ust. 3 załącznika I do </w:t>
      </w:r>
      <w:r w:rsidRPr="00B511E8">
        <w:rPr>
          <w:rFonts w:ascii="Arial" w:hAnsi="Arial" w:cs="Arial"/>
          <w:i/>
        </w:rPr>
        <w:t>R</w:t>
      </w:r>
      <w:r w:rsidRPr="00B511E8">
        <w:rPr>
          <w:rFonts w:ascii="Arial" w:hAnsi="Arial" w:cs="Arial"/>
          <w:bCs/>
          <w:i/>
        </w:rPr>
        <w:t>OZPORZĄDZENIA KOMISJI (UE) NR 651/2014 z dnia 17 czerwca 2014 r. uznające niektóre rodzaje pomocy za zgodne z rynkiem wewnętrznym w zastosowaniu art. 107 i 108 Traktatu).</w:t>
      </w:r>
    </w:p>
  </w:footnote>
  <w:footnote w:id="2">
    <w:p w14:paraId="35BD2F45" w14:textId="5F4378A9" w:rsidR="0026386D" w:rsidRPr="00B511E8" w:rsidRDefault="0026386D" w:rsidP="0077711C">
      <w:pPr>
        <w:pStyle w:val="Tekstprzypisudolnego"/>
        <w:rPr>
          <w:rFonts w:ascii="Arial" w:hAnsi="Arial" w:cs="Arial"/>
        </w:rPr>
      </w:pPr>
      <w:r w:rsidRPr="00B511E8">
        <w:rPr>
          <w:rStyle w:val="Odwoanieprzypisudolnego"/>
          <w:rFonts w:ascii="Arial" w:hAnsi="Arial" w:cs="Arial"/>
        </w:rPr>
        <w:footnoteRef/>
      </w:r>
      <w:r w:rsidRPr="00B511E8">
        <w:rPr>
          <w:rFonts w:ascii="Arial" w:hAnsi="Arial" w:cs="Arial"/>
        </w:rPr>
        <w:t xml:space="preserve"> </w:t>
      </w:r>
      <w:r w:rsidRPr="00B511E8">
        <w:rPr>
          <w:rFonts w:ascii="Arial" w:hAnsi="Arial" w:cs="Arial"/>
          <w:b/>
        </w:rPr>
        <w:t>W przypadku projektu partnerskiego niniejszy załącznik przedkłada także każdy z</w:t>
      </w:r>
      <w:r w:rsidRPr="00B511E8">
        <w:rPr>
          <w:rFonts w:ascii="Arial" w:hAnsi="Arial" w:cs="Arial"/>
        </w:rPr>
        <w:t xml:space="preserve"> </w:t>
      </w:r>
      <w:r w:rsidR="003B3DCD">
        <w:rPr>
          <w:rFonts w:ascii="Arial" w:hAnsi="Arial" w:cs="Arial"/>
          <w:b/>
        </w:rPr>
        <w:t>P</w:t>
      </w:r>
      <w:r w:rsidRPr="00B511E8">
        <w:rPr>
          <w:rFonts w:ascii="Arial" w:hAnsi="Arial" w:cs="Arial"/>
          <w:b/>
        </w:rPr>
        <w:t>artnerów</w:t>
      </w:r>
      <w:r w:rsidRPr="00B511E8">
        <w:rPr>
          <w:rFonts w:ascii="Arial" w:hAnsi="Arial" w:cs="Arial"/>
        </w:rPr>
        <w:t>.</w:t>
      </w:r>
    </w:p>
  </w:footnote>
  <w:footnote w:id="3">
    <w:p w14:paraId="530A00AB" w14:textId="7F316CBC" w:rsidR="00A90CD5" w:rsidRPr="00B511E8" w:rsidRDefault="00A90CD5" w:rsidP="0077711C">
      <w:pPr>
        <w:pStyle w:val="Tekstprzypisudolnego"/>
        <w:rPr>
          <w:rFonts w:ascii="Arial" w:hAnsi="Arial" w:cs="Arial"/>
        </w:rPr>
      </w:pPr>
      <w:r w:rsidRPr="00B511E8">
        <w:rPr>
          <w:rStyle w:val="Odwoanieprzypisudolnego"/>
          <w:rFonts w:ascii="Arial" w:hAnsi="Arial" w:cs="Arial"/>
        </w:rPr>
        <w:footnoteRef/>
      </w:r>
      <w:r w:rsidRPr="00B511E8">
        <w:rPr>
          <w:rFonts w:ascii="Arial" w:hAnsi="Arial" w:cs="Arial"/>
        </w:rPr>
        <w:t xml:space="preserve"> Warunek jest spełniony, jeśli po odjęciu wartości skumulowanych strat od sumy kapitałów </w:t>
      </w:r>
      <w:r w:rsidR="00B511E8">
        <w:rPr>
          <w:rFonts w:ascii="Arial" w:hAnsi="Arial" w:cs="Arial"/>
        </w:rPr>
        <w:br/>
      </w:r>
      <w:r w:rsidRPr="00B511E8">
        <w:rPr>
          <w:rFonts w:ascii="Arial" w:hAnsi="Arial" w:cs="Arial"/>
        </w:rPr>
        <w:t>o charakterze rezerwowym (takich jak kapitał zapasowy, rezerwowy oraz kapitał z aktualizacji wyceny) uzyskano wynik ujemny, którego wartość bezwzględna przekracza połowę wartości kapitału zarejestrowanego, tj. akcyjnego lub zakładowego.</w:t>
      </w:r>
    </w:p>
  </w:footnote>
  <w:footnote w:id="4">
    <w:p w14:paraId="41C871A5" w14:textId="77777777" w:rsidR="0026386D" w:rsidRPr="004054B5" w:rsidRDefault="0026386D" w:rsidP="0077711C">
      <w:pPr>
        <w:pStyle w:val="Tekstprzypisudolnego"/>
        <w:rPr>
          <w:rFonts w:ascii="Arial Narrow" w:hAnsi="Arial Narrow"/>
          <w:sz w:val="18"/>
          <w:szCs w:val="18"/>
        </w:rPr>
      </w:pPr>
      <w:r w:rsidRPr="00B511E8">
        <w:rPr>
          <w:rStyle w:val="Odwoanieprzypisudolnego"/>
          <w:rFonts w:ascii="Arial" w:hAnsi="Arial" w:cs="Arial"/>
        </w:rPr>
        <w:footnoteRef/>
      </w:r>
      <w:r w:rsidRPr="00B511E8">
        <w:rPr>
          <w:rFonts w:ascii="Arial" w:hAnsi="Arial" w:cs="Arial"/>
        </w:rPr>
        <w:t xml:space="preserve"> Mikro, małych i średnich przedsiębiorstw w rozumieniu art. 2 załącznika I do </w:t>
      </w:r>
      <w:r w:rsidRPr="00B511E8">
        <w:rPr>
          <w:rFonts w:ascii="Arial" w:hAnsi="Arial" w:cs="Arial"/>
          <w:i/>
        </w:rPr>
        <w:t>Rozporządzenia Komisji (UE) nr 651/2014 z dnia 17 czerwca 2014</w:t>
      </w:r>
      <w:r w:rsidRPr="00B511E8">
        <w:rPr>
          <w:rFonts w:ascii="Arial" w:hAnsi="Arial" w:cs="Arial"/>
        </w:rPr>
        <w:t>.</w:t>
      </w:r>
    </w:p>
  </w:footnote>
  <w:footnote w:id="5">
    <w:p w14:paraId="41BC9265" w14:textId="77777777" w:rsidR="0026386D" w:rsidRPr="00B511E8" w:rsidRDefault="0026386D" w:rsidP="0077711C">
      <w:pPr>
        <w:pStyle w:val="Tekstprzypisudolnego"/>
        <w:jc w:val="both"/>
        <w:rPr>
          <w:rFonts w:ascii="Arial" w:hAnsi="Arial" w:cs="Arial"/>
        </w:rPr>
      </w:pPr>
      <w:r w:rsidRPr="00B511E8">
        <w:rPr>
          <w:rStyle w:val="Odwoanieprzypisudolnego"/>
          <w:rFonts w:ascii="Arial" w:hAnsi="Arial" w:cs="Arial"/>
        </w:rPr>
        <w:footnoteRef/>
      </w:r>
      <w:r w:rsidRPr="00B511E8">
        <w:rPr>
          <w:rFonts w:ascii="Arial" w:hAnsi="Arial" w:cs="Arial"/>
        </w:rPr>
        <w:t xml:space="preserve"> art. 2 pkt. 18 lit.d R</w:t>
      </w:r>
      <w:r w:rsidRPr="00B511E8">
        <w:rPr>
          <w:rFonts w:ascii="Arial" w:hAnsi="Arial" w:cs="Arial"/>
          <w:bCs/>
        </w:rPr>
        <w:t>OZPORZĄDZENIA KOMISJI (UE) NR 651/2014 z dnia 17 czerwca 2014 r. uznające niektóre rodzaje pomocy za zgodne z rynkiem wewnętrznym w zastosowaniu art. 107 i 108 Traktatu.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D2167" w14:textId="47D8A9D9" w:rsidR="00A90CD5" w:rsidRPr="00A90CD5" w:rsidRDefault="0035201E" w:rsidP="00A90CD5">
    <w:pPr>
      <w:pStyle w:val="Nagwek"/>
    </w:pPr>
    <w:r>
      <w:rPr>
        <w:noProof/>
      </w:rPr>
      <w:drawing>
        <wp:inline distT="0" distB="0" distL="0" distR="0" wp14:anchorId="5DF8CB03" wp14:editId="4E67732E">
          <wp:extent cx="5760720" cy="578522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85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86D"/>
    <w:rsid w:val="000202EE"/>
    <w:rsid w:val="0012766B"/>
    <w:rsid w:val="00195287"/>
    <w:rsid w:val="001C5C35"/>
    <w:rsid w:val="001D0B62"/>
    <w:rsid w:val="00211962"/>
    <w:rsid w:val="00225D71"/>
    <w:rsid w:val="0026386D"/>
    <w:rsid w:val="0026788B"/>
    <w:rsid w:val="00273844"/>
    <w:rsid w:val="002F375F"/>
    <w:rsid w:val="002F4E73"/>
    <w:rsid w:val="0035201E"/>
    <w:rsid w:val="003B3DCD"/>
    <w:rsid w:val="003C463B"/>
    <w:rsid w:val="003C61F9"/>
    <w:rsid w:val="0041360D"/>
    <w:rsid w:val="004C5CE8"/>
    <w:rsid w:val="00521500"/>
    <w:rsid w:val="005A3565"/>
    <w:rsid w:val="005F5616"/>
    <w:rsid w:val="00626974"/>
    <w:rsid w:val="00641471"/>
    <w:rsid w:val="00652D67"/>
    <w:rsid w:val="006A26C8"/>
    <w:rsid w:val="006D6348"/>
    <w:rsid w:val="006F1BCA"/>
    <w:rsid w:val="0077711C"/>
    <w:rsid w:val="0079306A"/>
    <w:rsid w:val="007A6EA3"/>
    <w:rsid w:val="007F0667"/>
    <w:rsid w:val="007F0C75"/>
    <w:rsid w:val="007F46F5"/>
    <w:rsid w:val="00824634"/>
    <w:rsid w:val="0087409A"/>
    <w:rsid w:val="008C18E0"/>
    <w:rsid w:val="00A236D6"/>
    <w:rsid w:val="00A53966"/>
    <w:rsid w:val="00A65522"/>
    <w:rsid w:val="00A701EA"/>
    <w:rsid w:val="00A90CD5"/>
    <w:rsid w:val="00B310B1"/>
    <w:rsid w:val="00B511E8"/>
    <w:rsid w:val="00BB0A82"/>
    <w:rsid w:val="00BC6874"/>
    <w:rsid w:val="00BE56FF"/>
    <w:rsid w:val="00C72D22"/>
    <w:rsid w:val="00CF7669"/>
    <w:rsid w:val="00D211C8"/>
    <w:rsid w:val="00D6726B"/>
    <w:rsid w:val="00D77775"/>
    <w:rsid w:val="00D87E7D"/>
    <w:rsid w:val="00D91272"/>
    <w:rsid w:val="00DB784A"/>
    <w:rsid w:val="00DF0205"/>
    <w:rsid w:val="00E84FC6"/>
    <w:rsid w:val="00F12C15"/>
    <w:rsid w:val="00F2449F"/>
    <w:rsid w:val="00F41377"/>
    <w:rsid w:val="00F604A1"/>
    <w:rsid w:val="00F66A8A"/>
    <w:rsid w:val="00F6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4935979"/>
  <w15:chartTrackingRefBased/>
  <w15:docId w15:val="{9ACDF568-22E0-4293-9245-7C0C43BCF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38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1"/>
    <w:uiPriority w:val="99"/>
    <w:semiHidden/>
    <w:rsid w:val="0026386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2638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Podrozdział Znak,Footnote Znak,Podrozdzia3 Znak"/>
    <w:basedOn w:val="Domylnaczcionkaakapitu"/>
    <w:link w:val="Tekstprzypisudolnego"/>
    <w:uiPriority w:val="99"/>
    <w:semiHidden/>
    <w:locked/>
    <w:rsid w:val="002638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semiHidden/>
    <w:rsid w:val="0026386D"/>
    <w:rPr>
      <w:rFonts w:cs="Times New Roman"/>
      <w:vertAlign w:val="superscript"/>
    </w:rPr>
  </w:style>
  <w:style w:type="paragraph" w:customStyle="1" w:styleId="Default">
    <w:name w:val="Default"/>
    <w:rsid w:val="0026386D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EUAlbertina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38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386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38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38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386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386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86D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90C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0C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90C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0CD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21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20DFF-0E73-4E03-889F-876BF73E5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358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9b sytuacja ekonomiczna wnioskodawcy</vt:lpstr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9b sytuacja ekonomiczna wnioskodawcy</dc:title>
  <dc:subject/>
  <dc:creator>Agnieszka Adamczewska</dc:creator>
  <cp:keywords/>
  <dc:description/>
  <cp:lastModifiedBy>Renata Bojanowska</cp:lastModifiedBy>
  <cp:revision>13</cp:revision>
  <cp:lastPrinted>2026-07-07T07:52:00Z</cp:lastPrinted>
  <dcterms:created xsi:type="dcterms:W3CDTF">2024-09-27T07:39:00Z</dcterms:created>
  <dcterms:modified xsi:type="dcterms:W3CDTF">2026-07-07T07:53:00Z</dcterms:modified>
</cp:coreProperties>
</file>